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8F" w:rsidRPr="0058026D" w:rsidRDefault="00A21D8F" w:rsidP="00A21D8F">
      <w:pPr>
        <w:tabs>
          <w:tab w:val="left" w:pos="6379"/>
        </w:tabs>
        <w:spacing w:after="0" w:line="240" w:lineRule="auto"/>
        <w:ind w:left="5664" w:firstLine="708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Додаток </w:t>
      </w:r>
      <w:r w:rsidR="004B157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71</w:t>
      </w:r>
    </w:p>
    <w:p w:rsidR="00A21D8F" w:rsidRPr="0058026D" w:rsidRDefault="00A21D8F" w:rsidP="00A21D8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  <w:t xml:space="preserve">            до рішення виконкому</w:t>
      </w:r>
    </w:p>
    <w:p w:rsidR="00A21D8F" w:rsidRDefault="00A21D8F" w:rsidP="00A21D8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 w:rsidRPr="0058026D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  <w:t xml:space="preserve">районної у місті ради </w:t>
      </w:r>
    </w:p>
    <w:p w:rsidR="002E7902" w:rsidRPr="00DA6699" w:rsidRDefault="00DA6699" w:rsidP="00DA669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18.03.2020 № 90</w:t>
      </w:r>
    </w:p>
    <w:p w:rsidR="00AD6A4E" w:rsidRPr="0007281C" w:rsidRDefault="00AD6A4E" w:rsidP="00AD6A4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7281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Інформаційна  картка №  </w:t>
      </w:r>
      <w:r w:rsidR="004B157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36</w:t>
      </w:r>
    </w:p>
    <w:p w:rsidR="00A21D8F" w:rsidRDefault="0058026D" w:rsidP="005802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 w:eastAsia="ru-RU"/>
        </w:rPr>
      </w:pPr>
      <w:r w:rsidRPr="00D734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послуги</w:t>
      </w:r>
      <w:r w:rsidRPr="00D734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r w:rsidR="00A21D8F" w:rsidRPr="00D734D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 w:eastAsia="ru-RU"/>
        </w:rPr>
        <w:t>Укладання договору найму житла</w:t>
      </w:r>
    </w:p>
    <w:p w:rsidR="00FB7B4F" w:rsidRPr="00D734D7" w:rsidRDefault="00FB7B4F" w:rsidP="0058026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uk-UA" w:eastAsia="ru-RU"/>
        </w:rPr>
      </w:pPr>
    </w:p>
    <w:p w:rsidR="00A21D8F" w:rsidRPr="0058026D" w:rsidRDefault="00A21D8F" w:rsidP="00A21D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</w:pPr>
      <w:r w:rsidRPr="0058026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Головний спеціаліст з питань обліку, розподілу та приватизації житлового фонду виконкому </w:t>
      </w:r>
      <w:proofErr w:type="spellStart"/>
      <w:r w:rsidRPr="0058026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Тернівської</w:t>
      </w:r>
      <w:proofErr w:type="spellEnd"/>
      <w:r w:rsidRPr="0058026D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районної у місті ради</w:t>
      </w:r>
    </w:p>
    <w:p w:rsidR="00A21D8F" w:rsidRPr="0058026D" w:rsidRDefault="00A21D8F" w:rsidP="00A21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802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(найменування суб’єкта надання  послуги)</w:t>
      </w:r>
    </w:p>
    <w:p w:rsidR="00A21D8F" w:rsidRPr="0058026D" w:rsidRDefault="00A21D8F" w:rsidP="00A21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026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Інформація  про суб’єкта надання  послуги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9"/>
        <w:gridCol w:w="6899"/>
      </w:tblGrid>
      <w:tr w:rsidR="00A21D8F" w:rsidRPr="0058026D" w:rsidTr="00B81DE0">
        <w:trPr>
          <w:trHeight w:val="308"/>
        </w:trPr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Місце знаходження суб’єкта надання  послуги</w:t>
            </w:r>
          </w:p>
        </w:tc>
        <w:tc>
          <w:tcPr>
            <w:tcW w:w="7086" w:type="dxa"/>
          </w:tcPr>
          <w:p w:rsidR="00A21D8F" w:rsidRPr="0058026D" w:rsidRDefault="00A21D8F" w:rsidP="00A21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50079, Дніпропетровська область, місто Кривий Ріг, вулиця Короленка, будинок 1а, кім.105</w:t>
            </w:r>
          </w:p>
        </w:tc>
      </w:tr>
      <w:tr w:rsidR="00A21D8F" w:rsidRPr="0058026D" w:rsidTr="00B81DE0">
        <w:trPr>
          <w:trHeight w:val="345"/>
        </w:trPr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Інформація щодо режиму роботи суб’єкта надання  послуги</w:t>
            </w:r>
          </w:p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 понеділка по п’ятницю (крім святкових днів) з 08.30 до 17.00 перерва з 12.30 до 13.00</w:t>
            </w:r>
          </w:p>
        </w:tc>
      </w:tr>
      <w:tr w:rsidR="00A21D8F" w:rsidRPr="0058026D" w:rsidTr="00B81DE0"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Телефон/факс (довідки), </w:t>
            </w:r>
            <w:r w:rsidR="00C572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адреса електронної пошти на веб</w:t>
            </w: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сайті суб’єкта надання  послуги</w:t>
            </w: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адреса електронної пошти trnvk@trnvk.gov.ua</w:t>
            </w:r>
          </w:p>
        </w:tc>
      </w:tr>
    </w:tbl>
    <w:p w:rsidR="00A21D8F" w:rsidRPr="0058026D" w:rsidRDefault="00A21D8F" w:rsidP="00A21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026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Нормативні акти, якими регламентується надання  послуги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88"/>
      </w:tblGrid>
      <w:tr w:rsidR="00A21D8F" w:rsidRPr="0058026D" w:rsidTr="00B81DE0">
        <w:trPr>
          <w:trHeight w:val="431"/>
        </w:trPr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Закон України</w:t>
            </w: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«Про місцеве самоврядування в Україні», «Про захист персональних даних»</w:t>
            </w:r>
          </w:p>
        </w:tc>
      </w:tr>
      <w:tr w:rsidR="00A21D8F" w:rsidRPr="0058026D" w:rsidTr="00B81DE0"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A21D8F" w:rsidRPr="0058026D" w:rsidTr="00B81DE0">
        <w:trPr>
          <w:trHeight w:val="284"/>
        </w:trPr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центральних органів виконавчої влади</w:t>
            </w: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Житловий Кодекс Української РСР .</w:t>
            </w:r>
          </w:p>
        </w:tc>
      </w:tr>
      <w:tr w:rsidR="00A21D8F" w:rsidRPr="00DA6699" w:rsidTr="00B81DE0">
        <w:trPr>
          <w:trHeight w:val="363"/>
        </w:trPr>
        <w:tc>
          <w:tcPr>
            <w:tcW w:w="2768" w:type="dxa"/>
            <w:vAlign w:val="center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7086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Рішення Криворізької міської ради від 31.03.2016 № 381 «Про обсяг і межі повноважень районних у місті рад та їх виконавчих органів»</w:t>
            </w:r>
          </w:p>
        </w:tc>
      </w:tr>
    </w:tbl>
    <w:p w:rsidR="00A21D8F" w:rsidRPr="0058026D" w:rsidRDefault="00A21D8F" w:rsidP="00A21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8026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Умови отримання  послуги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6881"/>
      </w:tblGrid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Вичерпний перелік документів, необхідних для отримання  послуги, а також вимоги до них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 заява від наймача ;</w:t>
            </w:r>
          </w:p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заява громадян щодо надання дозволу суб’єкта персональних даних на їх обробку;</w:t>
            </w:r>
          </w:p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копія документа, що посвідчує особу (паспорт, свідоцтво про народження дитини) усіх зареєстрованих громадян;</w:t>
            </w:r>
          </w:p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копія ідентифікаційного номера;</w:t>
            </w:r>
          </w:p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копія документів, що підтверджують родинні відносини зареєстрованих громадян;</w:t>
            </w:r>
          </w:p>
          <w:p w:rsidR="00A21D8F" w:rsidRPr="0058026D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довідка з місця проживання про склад сім’ї та реєстрацію місця проживання;</w:t>
            </w:r>
          </w:p>
          <w:p w:rsidR="00A21D8F" w:rsidRDefault="00A21D8F" w:rsidP="00B81DE0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026D">
              <w:rPr>
                <w:rFonts w:ascii="Times New Roman" w:hAnsi="Times New Roman"/>
                <w:sz w:val="24"/>
                <w:szCs w:val="24"/>
                <w:lang w:val="uk-UA"/>
              </w:rPr>
              <w:t>- копія документа на квартиру (ордер).</w:t>
            </w:r>
          </w:p>
          <w:p w:rsidR="00DA6699" w:rsidRPr="0058026D" w:rsidRDefault="00DA6699" w:rsidP="00B81DE0">
            <w:pPr>
              <w:pStyle w:val="a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Порядок та спосіб надання документів, необхідних для отримання  послуги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Надання документів до загального відділу виконкому </w:t>
            </w:r>
            <w:proofErr w:type="spellStart"/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Тернівської</w:t>
            </w:r>
            <w:proofErr w:type="spellEnd"/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районної у місті ради</w:t>
            </w:r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Платність (безоплатність) надання  послуги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безоплатно</w:t>
            </w:r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Строк надання  послуги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Строк надання  послуги відповідно до ст.20 закону України «Про звернення громадян» не повинен перевищувати одного місяця</w:t>
            </w:r>
          </w:p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Перелік підстав для відмови у наданні  послуги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Виконавчий комітет </w:t>
            </w:r>
            <w:proofErr w:type="spellStart"/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Тернівської</w:t>
            </w:r>
            <w:proofErr w:type="spellEnd"/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районної у місті ради</w:t>
            </w:r>
            <w:r w:rsidRPr="0058026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може відмовити заявнику у разі подання громадянином невідповідних дійсності відомостей </w:t>
            </w:r>
          </w:p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Результат надання  послуги</w:t>
            </w:r>
          </w:p>
        </w:tc>
        <w:tc>
          <w:tcPr>
            <w:tcW w:w="707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Заявник отримує договір найму житла </w:t>
            </w:r>
          </w:p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  <w:tr w:rsidR="00A21D8F" w:rsidRPr="0058026D" w:rsidTr="00B81DE0">
        <w:tc>
          <w:tcPr>
            <w:tcW w:w="2782" w:type="dxa"/>
          </w:tcPr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Способи отримання відповіді (результату)</w:t>
            </w:r>
          </w:p>
        </w:tc>
        <w:tc>
          <w:tcPr>
            <w:tcW w:w="7072" w:type="dxa"/>
          </w:tcPr>
          <w:p w:rsidR="0058026D" w:rsidRPr="00D734D7" w:rsidRDefault="00A21D8F" w:rsidP="00D73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Отримання відповіді </w:t>
            </w:r>
            <w:r w:rsidR="0058026D" w:rsidRPr="005802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у </w:t>
            </w:r>
            <w:r w:rsidR="0058026D" w:rsidRPr="00D73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головного спеціаліста з питань обліку, розподілу та приватизації житлового фонду виконкому </w:t>
            </w:r>
            <w:proofErr w:type="spellStart"/>
            <w:r w:rsidR="0058026D" w:rsidRPr="00D73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Тернівської</w:t>
            </w:r>
            <w:proofErr w:type="spellEnd"/>
            <w:r w:rsidR="0058026D" w:rsidRPr="00D734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районної у місті ради</w:t>
            </w:r>
          </w:p>
          <w:p w:rsidR="00A21D8F" w:rsidRPr="0058026D" w:rsidRDefault="00A21D8F" w:rsidP="00B8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</w:tr>
    </w:tbl>
    <w:p w:rsidR="00A21D8F" w:rsidRPr="0058026D" w:rsidRDefault="00A21D8F" w:rsidP="00A21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A21D8F" w:rsidRPr="0058026D" w:rsidRDefault="00A21D8F" w:rsidP="00A21D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Керуюча справами  виконкому</w:t>
      </w:r>
    </w:p>
    <w:p w:rsidR="00C745F2" w:rsidRPr="0058026D" w:rsidRDefault="00A21D8F" w:rsidP="00EA1BC5">
      <w:pPr>
        <w:spacing w:after="0" w:line="240" w:lineRule="auto"/>
        <w:rPr>
          <w:sz w:val="24"/>
          <w:szCs w:val="24"/>
          <w:lang w:val="uk-UA"/>
        </w:rPr>
      </w:pP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районної у місті ради    </w:t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  <w:t xml:space="preserve">Марія  </w:t>
      </w:r>
      <w:proofErr w:type="spellStart"/>
      <w:r w:rsidRPr="0058026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Окунєва</w:t>
      </w:r>
      <w:proofErr w:type="spellEnd"/>
    </w:p>
    <w:sectPr w:rsidR="00C745F2" w:rsidRPr="0058026D" w:rsidSect="00AD6A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A2"/>
    <w:rsid w:val="002E7902"/>
    <w:rsid w:val="004B157D"/>
    <w:rsid w:val="00517504"/>
    <w:rsid w:val="0058026D"/>
    <w:rsid w:val="0080628F"/>
    <w:rsid w:val="009140A2"/>
    <w:rsid w:val="00A21D8F"/>
    <w:rsid w:val="00AD6A4E"/>
    <w:rsid w:val="00C57208"/>
    <w:rsid w:val="00C745F2"/>
    <w:rsid w:val="00D734D7"/>
    <w:rsid w:val="00DA6699"/>
    <w:rsid w:val="00EA1BC5"/>
    <w:rsid w:val="00FB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05E4-163B-4E1D-B34F-A0DD7EC6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D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D8F"/>
    <w:pPr>
      <w:spacing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B15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5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15C8-0EC2-4BAA-9012-BBB26652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kozachok-111</dc:creator>
  <cp:keywords/>
  <dc:description/>
  <cp:lastModifiedBy>User</cp:lastModifiedBy>
  <cp:revision>13</cp:revision>
  <cp:lastPrinted>2020-03-16T15:51:00Z</cp:lastPrinted>
  <dcterms:created xsi:type="dcterms:W3CDTF">2020-03-13T14:14:00Z</dcterms:created>
  <dcterms:modified xsi:type="dcterms:W3CDTF">2020-03-19T08:04:00Z</dcterms:modified>
</cp:coreProperties>
</file>